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ADB" w:rsidRDefault="002A7ADB" w:rsidP="002A7ADB">
      <w:pPr>
        <w:spacing w:before="120" w:after="120"/>
        <w:rPr>
          <w:rFonts w:ascii="Times New Roman" w:hAnsi="Times New Roman"/>
          <w:b/>
          <w:szCs w:val="24"/>
          <w:u w:val="single"/>
          <w:lang w:val="ro-RO"/>
        </w:rPr>
      </w:pPr>
    </w:p>
    <w:p w:rsidR="002A7ADB" w:rsidRPr="002A7ADB" w:rsidRDefault="002A7ADB" w:rsidP="002A7ADB">
      <w:pPr>
        <w:spacing w:before="120" w:after="120"/>
        <w:rPr>
          <w:rFonts w:ascii="Times New Roman" w:hAnsi="Times New Roman"/>
          <w:b/>
          <w:szCs w:val="24"/>
          <w:u w:val="single"/>
          <w:lang w:val="ro-RO"/>
        </w:rPr>
      </w:pPr>
      <w:r w:rsidRPr="002A7ADB">
        <w:rPr>
          <w:rFonts w:ascii="Times New Roman" w:hAnsi="Times New Roman"/>
          <w:b/>
          <w:szCs w:val="24"/>
          <w:u w:val="single"/>
          <w:lang w:val="ro-RO"/>
        </w:rPr>
        <w:t xml:space="preserve">Săptămâna mondială a educației pentru media și informație, ediția 2018 </w:t>
      </w:r>
    </w:p>
    <w:p w:rsidR="002A7ADB" w:rsidRPr="002A7ADB" w:rsidRDefault="002A7ADB" w:rsidP="002A7ADB">
      <w:pPr>
        <w:spacing w:before="120" w:after="120"/>
        <w:rPr>
          <w:rFonts w:ascii="Times New Roman" w:hAnsi="Times New Roman"/>
          <w:sz w:val="22"/>
          <w:szCs w:val="24"/>
          <w:lang w:val="ro-RO"/>
        </w:rPr>
      </w:pPr>
    </w:p>
    <w:p w:rsidR="002A7ADB" w:rsidRPr="002A7ADB" w:rsidRDefault="002A7ADB" w:rsidP="002A7ADB">
      <w:pPr>
        <w:spacing w:before="120" w:after="120" w:line="276" w:lineRule="auto"/>
        <w:rPr>
          <w:rFonts w:ascii="Times New Roman" w:hAnsi="Times New Roman"/>
          <w:szCs w:val="24"/>
          <w:shd w:val="clear" w:color="auto" w:fill="FFFFFF"/>
          <w:lang w:val="ro-RO"/>
        </w:rPr>
      </w:pPr>
      <w:r w:rsidRPr="002A7ADB">
        <w:rPr>
          <w:rFonts w:ascii="Times New Roman" w:hAnsi="Times New Roman"/>
          <w:szCs w:val="24"/>
          <w:lang w:val="ro-RO"/>
        </w:rPr>
        <w:t xml:space="preserve">În perioada 24 - 31 octombrie 2018 va avea loc </w:t>
      </w:r>
      <w:r w:rsidRPr="002A7ADB">
        <w:rPr>
          <w:rFonts w:ascii="Times New Roman" w:hAnsi="Times New Roman"/>
          <w:i/>
          <w:szCs w:val="24"/>
          <w:lang w:val="ro-RO"/>
        </w:rPr>
        <w:t>Săptămâna mondială a educației pentru media și informație</w:t>
      </w:r>
      <w:r w:rsidRPr="002A7ADB">
        <w:rPr>
          <w:rFonts w:ascii="Times New Roman" w:hAnsi="Times New Roman"/>
          <w:szCs w:val="24"/>
          <w:lang w:val="ro-RO"/>
        </w:rPr>
        <w:t>, ediția 2018, eveniment anual organizat de Organizația Națiunilor Unite pentru Educație, Știință și Cultură (</w:t>
      </w:r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UNESCO) și Alianța Civilizațiilor (UNAOC) în cooperare cu Global </w:t>
      </w:r>
      <w:proofErr w:type="spellStart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>Alliance</w:t>
      </w:r>
      <w:proofErr w:type="spellEnd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 for </w:t>
      </w:r>
      <w:proofErr w:type="spellStart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>Partnership</w:t>
      </w:r>
      <w:proofErr w:type="spellEnd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 on Media </w:t>
      </w:r>
      <w:proofErr w:type="spellStart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>and</w:t>
      </w:r>
      <w:proofErr w:type="spellEnd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 Information </w:t>
      </w:r>
      <w:proofErr w:type="spellStart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>Literacy</w:t>
      </w:r>
      <w:proofErr w:type="spellEnd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 (GAPMIL) și MILID University </w:t>
      </w:r>
      <w:proofErr w:type="spellStart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>Network</w:t>
      </w:r>
      <w:proofErr w:type="spellEnd"/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. </w:t>
      </w:r>
    </w:p>
    <w:p w:rsidR="002A7ADB" w:rsidRPr="002A7ADB" w:rsidRDefault="002A7ADB" w:rsidP="002A7ADB">
      <w:pPr>
        <w:spacing w:after="0" w:line="276" w:lineRule="auto"/>
        <w:jc w:val="left"/>
        <w:rPr>
          <w:rFonts w:ascii="Times New Roman" w:hAnsi="Times New Roman"/>
          <w:color w:val="333333"/>
          <w:szCs w:val="24"/>
          <w:shd w:val="clear" w:color="auto" w:fill="FFFFFF"/>
          <w:lang w:val="ro-RO"/>
        </w:rPr>
      </w:pPr>
      <w:r w:rsidRPr="002A7ADB">
        <w:rPr>
          <w:rFonts w:ascii="Times New Roman" w:hAnsi="Times New Roman"/>
          <w:szCs w:val="24"/>
          <w:shd w:val="clear" w:color="auto" w:fill="FFFFFF"/>
          <w:lang w:val="ro-RO"/>
        </w:rPr>
        <w:t xml:space="preserve">Informații detaliate despre acest eveniment, pot fi obținute prin consultarea documentului inclus în anexă și a paginii web dedicate evenimentului, la adresa: </w:t>
      </w:r>
      <w:hyperlink r:id="rId6" w:history="1">
        <w:r w:rsidRPr="002A7ADB">
          <w:rPr>
            <w:rStyle w:val="Hyperlink"/>
            <w:rFonts w:ascii="Times New Roman" w:hAnsi="Times New Roman"/>
            <w:szCs w:val="24"/>
            <w:shd w:val="clear" w:color="auto" w:fill="FFFFFF"/>
            <w:lang w:val="ro-RO"/>
          </w:rPr>
          <w:t>https://en.unesco.org/globalmilweek2018/designconcept</w:t>
        </w:r>
      </w:hyperlink>
      <w:r w:rsidRPr="002A7ADB">
        <w:rPr>
          <w:rFonts w:ascii="Times New Roman" w:hAnsi="Times New Roman"/>
          <w:color w:val="333333"/>
          <w:szCs w:val="24"/>
          <w:shd w:val="clear" w:color="auto" w:fill="FFFFFF"/>
          <w:lang w:val="ro-RO"/>
        </w:rPr>
        <w:t xml:space="preserve">. </w:t>
      </w:r>
    </w:p>
    <w:p w:rsidR="002A7ADB" w:rsidRPr="002A7ADB" w:rsidRDefault="002A7ADB" w:rsidP="002A7ADB">
      <w:pPr>
        <w:spacing w:after="0"/>
        <w:jc w:val="left"/>
        <w:rPr>
          <w:rFonts w:ascii="Times New Roman" w:hAnsi="Times New Roman"/>
          <w:color w:val="333333"/>
          <w:szCs w:val="24"/>
          <w:shd w:val="clear" w:color="auto" w:fill="FFFFFF"/>
          <w:lang w:val="ro-RO"/>
        </w:rPr>
      </w:pPr>
    </w:p>
    <w:p w:rsidR="005D057F" w:rsidRPr="002A7ADB" w:rsidRDefault="005D057F">
      <w:pPr>
        <w:rPr>
          <w:lang w:val="ro-RO"/>
        </w:rPr>
      </w:pPr>
      <w:bookmarkStart w:id="0" w:name="_GoBack"/>
      <w:bookmarkEnd w:id="0"/>
    </w:p>
    <w:sectPr w:rsidR="005D057F" w:rsidRPr="002A7ADB" w:rsidSect="00323E98">
      <w:footerReference w:type="default" r:id="rId7"/>
      <w:headerReference w:type="first" r:id="rId8"/>
      <w:footerReference w:type="first" r:id="rId9"/>
      <w:pgSz w:w="11907" w:h="16839" w:code="9"/>
      <w:pgMar w:top="925" w:right="1134" w:bottom="1134" w:left="1276" w:header="425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75C" w:rsidRDefault="0094175C" w:rsidP="002A7ADB">
      <w:pPr>
        <w:spacing w:after="0"/>
      </w:pPr>
      <w:r>
        <w:separator/>
      </w:r>
    </w:p>
  </w:endnote>
  <w:endnote w:type="continuationSeparator" w:id="0">
    <w:p w:rsidR="0094175C" w:rsidRDefault="0094175C" w:rsidP="002A7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2CC" w:rsidRPr="00071106" w:rsidRDefault="0094175C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94175C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r>
      <w:fldChar w:fldCharType="begin"/>
    </w:r>
    <w:r>
      <w:instrText xml:space="preserve"> NUMPAGES   \* MERGEFORMAT </w:instrText>
    </w:r>
    <w:r>
      <w:fldChar w:fldCharType="separate"/>
    </w:r>
    <w:r w:rsidRPr="000F2916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>
      <w:rPr>
        <w:rFonts w:ascii="Trebuchet MS" w:hAnsi="Trebuchet MS" w:cs="Arial"/>
        <w:noProof/>
        <w:color w:val="0F243E"/>
        <w:sz w:val="14"/>
        <w:szCs w:val="14"/>
        <w:lang w:val="ro-R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F88" w:rsidRPr="004A7878" w:rsidRDefault="0094175C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nr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AC2F88" w:rsidRPr="004A7878" w:rsidRDefault="0094175C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 xml:space="preserve">21 405 62 </w:t>
    </w:r>
    <w:r>
      <w:rPr>
        <w:rFonts w:ascii="Trebuchet MS" w:hAnsi="Trebuchet MS"/>
        <w:color w:val="0F243E"/>
        <w:sz w:val="14"/>
        <w:szCs w:val="14"/>
      </w:rPr>
      <w:t>12</w:t>
    </w:r>
    <w:r>
      <w:rPr>
        <w:rFonts w:ascii="Trebuchet MS" w:hAnsi="Trebuchet MS"/>
        <w:color w:val="0F243E"/>
        <w:sz w:val="14"/>
        <w:szCs w:val="14"/>
      </w:rPr>
      <w:t xml:space="preserve">, Fax: +40 21 </w:t>
    </w:r>
    <w:r>
      <w:rPr>
        <w:rFonts w:ascii="Trebuchet MS" w:hAnsi="Trebuchet MS"/>
        <w:color w:val="0F243E"/>
        <w:sz w:val="14"/>
        <w:szCs w:val="14"/>
      </w:rPr>
      <w:t>312 66 14</w:t>
    </w:r>
  </w:p>
  <w:p w:rsidR="00AC2F88" w:rsidRPr="004A7878" w:rsidRDefault="0094175C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75C" w:rsidRDefault="0094175C" w:rsidP="002A7ADB">
      <w:pPr>
        <w:spacing w:after="0"/>
      </w:pPr>
      <w:r>
        <w:separator/>
      </w:r>
    </w:p>
  </w:footnote>
  <w:footnote w:type="continuationSeparator" w:id="0">
    <w:p w:rsidR="0094175C" w:rsidRDefault="0094175C" w:rsidP="002A7A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C46" w:rsidRPr="002A7ADB" w:rsidRDefault="0094175C" w:rsidP="002A7ADB">
    <w:pPr>
      <w:pStyle w:val="Header"/>
    </w:pPr>
    <w:r w:rsidRPr="002A7ADB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DB"/>
    <w:rsid w:val="001E4B44"/>
    <w:rsid w:val="002A7ADB"/>
    <w:rsid w:val="003863B5"/>
    <w:rsid w:val="0055704D"/>
    <w:rsid w:val="005D057F"/>
    <w:rsid w:val="0094175C"/>
    <w:rsid w:val="00BC4482"/>
    <w:rsid w:val="00C4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44A5B-601E-4231-AC24-EA1ACF07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ADB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A7AD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A7ADB"/>
    <w:rPr>
      <w:rFonts w:ascii="Palatino Linotype" w:eastAsia="Calibri" w:hAnsi="Palatino Linotype" w:cs="Times New Roman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2A7AD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7AD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A7ADB"/>
    <w:rPr>
      <w:rFonts w:ascii="Palatino Linotype" w:eastAsia="Calibri" w:hAnsi="Palatino Linotype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unesco.org/globalmilweek2018/designconcep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630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Sandru</dc:creator>
  <cp:keywords/>
  <dc:description/>
  <cp:lastModifiedBy>Alexandra Sandru</cp:lastModifiedBy>
  <cp:revision>1</cp:revision>
  <dcterms:created xsi:type="dcterms:W3CDTF">2018-06-21T11:57:00Z</dcterms:created>
  <dcterms:modified xsi:type="dcterms:W3CDTF">2018-06-21T11:59:00Z</dcterms:modified>
</cp:coreProperties>
</file>